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782D" w:rsidRDefault="0092782D" w:rsidP="0092782D">
      <w:pPr>
        <w:spacing w:line="480" w:lineRule="auto"/>
        <w:jc w:val="center"/>
        <w:rPr>
          <w:rFonts w:ascii="Times New Roman" w:hAnsi="Times New Roman" w:cs="Times New Roman"/>
          <w:sz w:val="24"/>
          <w:szCs w:val="24"/>
        </w:rPr>
      </w:pPr>
    </w:p>
    <w:p w:rsidR="0092782D" w:rsidRDefault="0092782D" w:rsidP="0092782D">
      <w:pPr>
        <w:spacing w:line="480" w:lineRule="auto"/>
        <w:jc w:val="center"/>
        <w:rPr>
          <w:rFonts w:ascii="Times New Roman" w:hAnsi="Times New Roman" w:cs="Times New Roman"/>
          <w:sz w:val="24"/>
          <w:szCs w:val="24"/>
        </w:rPr>
      </w:pPr>
    </w:p>
    <w:p w:rsidR="0092782D" w:rsidRDefault="0092782D" w:rsidP="0092782D">
      <w:pPr>
        <w:spacing w:line="480" w:lineRule="auto"/>
        <w:jc w:val="center"/>
        <w:rPr>
          <w:rFonts w:ascii="Times New Roman" w:hAnsi="Times New Roman" w:cs="Times New Roman"/>
          <w:sz w:val="24"/>
          <w:szCs w:val="24"/>
        </w:rPr>
      </w:pPr>
    </w:p>
    <w:p w:rsidR="0092782D" w:rsidRDefault="009459A7" w:rsidP="0092782D">
      <w:pPr>
        <w:spacing w:line="480" w:lineRule="auto"/>
        <w:jc w:val="center"/>
        <w:rPr>
          <w:rFonts w:ascii="Times New Roman" w:hAnsi="Times New Roman" w:cs="Times New Roman"/>
          <w:sz w:val="24"/>
          <w:szCs w:val="24"/>
        </w:rPr>
      </w:pPr>
      <w:r>
        <w:rPr>
          <w:rFonts w:ascii="Times New Roman" w:hAnsi="Times New Roman" w:cs="Times New Roman"/>
          <w:sz w:val="24"/>
          <w:szCs w:val="24"/>
        </w:rPr>
        <w:t>Importance of Digital Literacy</w:t>
      </w:r>
    </w:p>
    <w:p w:rsidR="0092782D" w:rsidRDefault="009459A7" w:rsidP="0092782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92782D" w:rsidRDefault="009459A7" w:rsidP="0092782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Affiliations</w:t>
      </w:r>
    </w:p>
    <w:p w:rsidR="0092782D" w:rsidRDefault="009459A7" w:rsidP="0092782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2782D" w:rsidRDefault="009459A7">
      <w:pPr>
        <w:rPr>
          <w:rFonts w:ascii="Times New Roman" w:hAnsi="Times New Roman" w:cs="Times New Roman"/>
          <w:sz w:val="24"/>
          <w:szCs w:val="24"/>
        </w:rPr>
      </w:pPr>
      <w:r>
        <w:rPr>
          <w:rFonts w:ascii="Times New Roman" w:hAnsi="Times New Roman" w:cs="Times New Roman"/>
          <w:sz w:val="24"/>
          <w:szCs w:val="24"/>
        </w:rPr>
        <w:br w:type="page"/>
      </w:r>
    </w:p>
    <w:p w:rsidR="00AB71AF" w:rsidRPr="0092782D" w:rsidRDefault="009459A7" w:rsidP="0092782D">
      <w:pPr>
        <w:spacing w:line="480" w:lineRule="auto"/>
        <w:ind w:firstLine="720"/>
        <w:rPr>
          <w:rFonts w:ascii="Times New Roman" w:hAnsi="Times New Roman" w:cs="Times New Roman"/>
          <w:sz w:val="24"/>
          <w:szCs w:val="24"/>
        </w:rPr>
      </w:pPr>
      <w:r w:rsidRPr="0092782D">
        <w:rPr>
          <w:rFonts w:ascii="Times New Roman" w:hAnsi="Times New Roman" w:cs="Times New Roman"/>
          <w:sz w:val="24"/>
          <w:szCs w:val="24"/>
        </w:rPr>
        <w:lastRenderedPageBreak/>
        <w:t>Education in the United States is compulsory for all children starting at the age of six commonly known as elementary school education up to the 12</w:t>
      </w:r>
      <w:r w:rsidRPr="0092782D">
        <w:rPr>
          <w:rFonts w:ascii="Times New Roman" w:hAnsi="Times New Roman" w:cs="Times New Roman"/>
          <w:sz w:val="24"/>
          <w:szCs w:val="24"/>
          <w:vertAlign w:val="superscript"/>
        </w:rPr>
        <w:t>th</w:t>
      </w:r>
      <w:r w:rsidRPr="0092782D">
        <w:rPr>
          <w:rFonts w:ascii="Times New Roman" w:hAnsi="Times New Roman" w:cs="Times New Roman"/>
          <w:sz w:val="24"/>
          <w:szCs w:val="24"/>
        </w:rPr>
        <w:t xml:space="preserve"> grade where they can join institutions of higher learning. From high school forward, education becomes a lifelong process that relies on digital media. With the introduction of technological tools in the education system, digital literacy has become an im</w:t>
      </w:r>
      <w:r w:rsidRPr="0092782D">
        <w:rPr>
          <w:rFonts w:ascii="Times New Roman" w:hAnsi="Times New Roman" w:cs="Times New Roman"/>
          <w:sz w:val="24"/>
          <w:szCs w:val="24"/>
        </w:rPr>
        <w:t xml:space="preserve">portant skill in the </w:t>
      </w:r>
      <w:r w:rsidR="0002354E" w:rsidRPr="0092782D">
        <w:rPr>
          <w:rFonts w:ascii="Times New Roman" w:hAnsi="Times New Roman" w:cs="Times New Roman"/>
          <w:sz w:val="24"/>
          <w:szCs w:val="24"/>
        </w:rPr>
        <w:t>education</w:t>
      </w:r>
      <w:r w:rsidRPr="0092782D">
        <w:rPr>
          <w:rFonts w:ascii="Times New Roman" w:hAnsi="Times New Roman" w:cs="Times New Roman"/>
          <w:sz w:val="24"/>
          <w:szCs w:val="24"/>
        </w:rPr>
        <w:t xml:space="preserve"> processes in schools. </w:t>
      </w:r>
      <w:r w:rsidR="00B633A6" w:rsidRPr="0092782D">
        <w:rPr>
          <w:rFonts w:ascii="Times New Roman" w:hAnsi="Times New Roman" w:cs="Times New Roman"/>
          <w:sz w:val="24"/>
          <w:szCs w:val="24"/>
        </w:rPr>
        <w:t xml:space="preserve">The concept of digital literacy becomes handy when there is an urgent need to access digital media with the help of technological tools. </w:t>
      </w:r>
      <w:r w:rsidR="007F0558" w:rsidRPr="0092782D">
        <w:rPr>
          <w:rFonts w:ascii="Times New Roman" w:hAnsi="Times New Roman" w:cs="Times New Roman"/>
          <w:sz w:val="24"/>
          <w:szCs w:val="24"/>
        </w:rPr>
        <w:t xml:space="preserve">Digital literacy has provided the student with appropriate ways of interpreting massive information flow. Besides, they know about creating their PowerPoint presentations and the ability to create and analyzing charts and graphs using excel computer worksheets using technology. </w:t>
      </w:r>
      <w:r w:rsidR="00BA0F09" w:rsidRPr="0092782D">
        <w:rPr>
          <w:rFonts w:ascii="Times New Roman" w:hAnsi="Times New Roman" w:cs="Times New Roman"/>
          <w:sz w:val="24"/>
          <w:szCs w:val="24"/>
        </w:rPr>
        <w:t xml:space="preserve">This research, therefore, points out the idea that </w:t>
      </w:r>
      <w:r w:rsidRPr="0092782D">
        <w:rPr>
          <w:rFonts w:ascii="Times New Roman" w:hAnsi="Times New Roman" w:cs="Times New Roman"/>
          <w:sz w:val="24"/>
          <w:szCs w:val="24"/>
        </w:rPr>
        <w:t>young people especially students need to be digitally literate.</w:t>
      </w:r>
    </w:p>
    <w:p w:rsidR="009736DA" w:rsidRPr="0092782D" w:rsidRDefault="009459A7" w:rsidP="0092782D">
      <w:pPr>
        <w:spacing w:line="480" w:lineRule="auto"/>
        <w:ind w:firstLine="720"/>
        <w:rPr>
          <w:rFonts w:ascii="Times New Roman" w:hAnsi="Times New Roman" w:cs="Times New Roman"/>
          <w:sz w:val="24"/>
          <w:szCs w:val="24"/>
        </w:rPr>
      </w:pPr>
      <w:r w:rsidRPr="0092782D">
        <w:rPr>
          <w:rFonts w:ascii="Times New Roman" w:hAnsi="Times New Roman" w:cs="Times New Roman"/>
          <w:sz w:val="24"/>
          <w:szCs w:val="24"/>
        </w:rPr>
        <w:t>Digital literacy saves the education process through the internet. In the recent past, schools had to completely shut down due to the outbreak of the Coronavirus pandemic w</w:t>
      </w:r>
      <w:r w:rsidRPr="0092782D">
        <w:rPr>
          <w:rFonts w:ascii="Times New Roman" w:hAnsi="Times New Roman" w:cs="Times New Roman"/>
          <w:sz w:val="24"/>
          <w:szCs w:val="24"/>
        </w:rPr>
        <w:t>hich spread like wildfire. Many parts of the United States were badly hit by the outbreak and the education sector is one of the most affected by the disease. Till now, schools are not fully operational and the leaching learning system has shifted into the</w:t>
      </w:r>
      <w:r w:rsidRPr="0092782D">
        <w:rPr>
          <w:rFonts w:ascii="Times New Roman" w:hAnsi="Times New Roman" w:cs="Times New Roman"/>
          <w:sz w:val="24"/>
          <w:szCs w:val="24"/>
        </w:rPr>
        <w:t xml:space="preserve"> digital platform. </w:t>
      </w:r>
      <w:r w:rsidR="00B633A6" w:rsidRPr="0092782D">
        <w:rPr>
          <w:rFonts w:ascii="Times New Roman" w:hAnsi="Times New Roman" w:cs="Times New Roman"/>
          <w:sz w:val="24"/>
          <w:szCs w:val="24"/>
        </w:rPr>
        <w:t>Many of the digital platforms such as the internet and digital social media require one to be digitally literate. Students and teachers need to be at the forefront of acquiring digital literacy given that the field needs a constant exchange of information from one digital platform to another.</w:t>
      </w:r>
      <w:r w:rsidRPr="0092782D">
        <w:rPr>
          <w:rFonts w:ascii="Times New Roman" w:hAnsi="Times New Roman" w:cs="Times New Roman"/>
          <w:sz w:val="24"/>
          <w:szCs w:val="24"/>
        </w:rPr>
        <w:t xml:space="preserve"> In research done by</w:t>
      </w:r>
      <w:r w:rsidR="0092782D" w:rsidRPr="0092782D">
        <w:rPr>
          <w:rFonts w:ascii="Times New Roman" w:hAnsi="Times New Roman" w:cs="Times New Roman"/>
          <w:sz w:val="24"/>
          <w:szCs w:val="24"/>
        </w:rPr>
        <w:t xml:space="preserve"> Meneses,</w:t>
      </w:r>
      <w:r w:rsidRPr="0092782D">
        <w:rPr>
          <w:rFonts w:ascii="Times New Roman" w:hAnsi="Times New Roman" w:cs="Times New Roman"/>
          <w:sz w:val="24"/>
          <w:szCs w:val="24"/>
        </w:rPr>
        <w:t xml:space="preserve"> Julio and Josep </w:t>
      </w:r>
      <w:r w:rsidR="0092782D" w:rsidRPr="0092782D">
        <w:rPr>
          <w:rFonts w:ascii="Times New Roman" w:hAnsi="Times New Roman" w:cs="Times New Roman"/>
          <w:sz w:val="24"/>
          <w:szCs w:val="24"/>
        </w:rPr>
        <w:t xml:space="preserve">Mari </w:t>
      </w:r>
      <w:r w:rsidRPr="0092782D">
        <w:rPr>
          <w:rFonts w:ascii="Times New Roman" w:hAnsi="Times New Roman" w:cs="Times New Roman"/>
          <w:sz w:val="24"/>
          <w:szCs w:val="24"/>
        </w:rPr>
        <w:t xml:space="preserve">(2010) indicate that </w:t>
      </w:r>
      <w:r w:rsidR="0002354E" w:rsidRPr="0092782D">
        <w:rPr>
          <w:rFonts w:ascii="Times New Roman" w:hAnsi="Times New Roman" w:cs="Times New Roman"/>
          <w:sz w:val="24"/>
          <w:szCs w:val="24"/>
        </w:rPr>
        <w:t>kids</w:t>
      </w:r>
      <w:r w:rsidRPr="0092782D">
        <w:rPr>
          <w:rFonts w:ascii="Times New Roman" w:hAnsi="Times New Roman" w:cs="Times New Roman"/>
          <w:sz w:val="24"/>
          <w:szCs w:val="24"/>
        </w:rPr>
        <w:t xml:space="preserve"> and young </w:t>
      </w:r>
      <w:bookmarkStart w:id="0" w:name="_GoBack"/>
      <w:bookmarkEnd w:id="0"/>
      <w:r w:rsidR="0002354E" w:rsidRPr="0092782D">
        <w:rPr>
          <w:rFonts w:ascii="Times New Roman" w:hAnsi="Times New Roman" w:cs="Times New Roman"/>
          <w:sz w:val="24"/>
          <w:szCs w:val="24"/>
        </w:rPr>
        <w:t>persons</w:t>
      </w:r>
      <w:r w:rsidRPr="0092782D">
        <w:rPr>
          <w:rFonts w:ascii="Times New Roman" w:hAnsi="Times New Roman" w:cs="Times New Roman"/>
          <w:sz w:val="24"/>
          <w:szCs w:val="24"/>
        </w:rPr>
        <w:t xml:space="preserve"> are versatile agents in the passing of meaningful information over the internet. Given that many learn</w:t>
      </w:r>
      <w:r w:rsidRPr="0092782D">
        <w:rPr>
          <w:rFonts w:ascii="Times New Roman" w:hAnsi="Times New Roman" w:cs="Times New Roman"/>
          <w:sz w:val="24"/>
          <w:szCs w:val="24"/>
        </w:rPr>
        <w:t xml:space="preserve">ers are in this age bracket, it will be best if they are provided with an opportunity to develop and master the basic digital skills. This article has put across a key message to the government and learning </w:t>
      </w:r>
      <w:r w:rsidRPr="0092782D">
        <w:rPr>
          <w:rFonts w:ascii="Times New Roman" w:hAnsi="Times New Roman" w:cs="Times New Roman"/>
          <w:sz w:val="24"/>
          <w:szCs w:val="24"/>
        </w:rPr>
        <w:lastRenderedPageBreak/>
        <w:t>institutions to embrace digital literacy. It, the</w:t>
      </w:r>
      <w:r w:rsidRPr="0092782D">
        <w:rPr>
          <w:rFonts w:ascii="Times New Roman" w:hAnsi="Times New Roman" w:cs="Times New Roman"/>
          <w:sz w:val="24"/>
          <w:szCs w:val="24"/>
        </w:rPr>
        <w:t xml:space="preserve">refore, </w:t>
      </w:r>
      <w:r w:rsidR="007102B8" w:rsidRPr="0092782D">
        <w:rPr>
          <w:rFonts w:ascii="Times New Roman" w:hAnsi="Times New Roman" w:cs="Times New Roman"/>
          <w:sz w:val="24"/>
          <w:szCs w:val="24"/>
        </w:rPr>
        <w:t>supports</w:t>
      </w:r>
      <w:r w:rsidRPr="0092782D">
        <w:rPr>
          <w:rFonts w:ascii="Times New Roman" w:hAnsi="Times New Roman" w:cs="Times New Roman"/>
          <w:sz w:val="24"/>
          <w:szCs w:val="24"/>
        </w:rPr>
        <w:t xml:space="preserve"> the </w:t>
      </w:r>
      <w:r w:rsidR="007102B8" w:rsidRPr="0092782D">
        <w:rPr>
          <w:rFonts w:ascii="Times New Roman" w:hAnsi="Times New Roman" w:cs="Times New Roman"/>
          <w:sz w:val="24"/>
          <w:szCs w:val="24"/>
        </w:rPr>
        <w:t>thesis</w:t>
      </w:r>
      <w:r w:rsidRPr="0092782D">
        <w:rPr>
          <w:rFonts w:ascii="Times New Roman" w:hAnsi="Times New Roman" w:cs="Times New Roman"/>
          <w:sz w:val="24"/>
          <w:szCs w:val="24"/>
        </w:rPr>
        <w:t xml:space="preserve"> that young people need to be digitally </w:t>
      </w:r>
      <w:r w:rsidR="007102B8" w:rsidRPr="0092782D">
        <w:rPr>
          <w:rFonts w:ascii="Times New Roman" w:hAnsi="Times New Roman" w:cs="Times New Roman"/>
          <w:sz w:val="24"/>
          <w:szCs w:val="24"/>
        </w:rPr>
        <w:t>knowledgeable</w:t>
      </w:r>
      <w:r w:rsidRPr="0092782D">
        <w:rPr>
          <w:rFonts w:ascii="Times New Roman" w:hAnsi="Times New Roman" w:cs="Times New Roman"/>
          <w:sz w:val="24"/>
          <w:szCs w:val="24"/>
        </w:rPr>
        <w:t xml:space="preserve">. </w:t>
      </w:r>
    </w:p>
    <w:p w:rsidR="00BA0F09" w:rsidRPr="0092782D" w:rsidRDefault="009459A7" w:rsidP="0092782D">
      <w:pPr>
        <w:spacing w:line="480" w:lineRule="auto"/>
        <w:ind w:firstLine="720"/>
        <w:rPr>
          <w:rFonts w:ascii="Times New Roman" w:hAnsi="Times New Roman" w:cs="Times New Roman"/>
          <w:sz w:val="24"/>
          <w:szCs w:val="24"/>
        </w:rPr>
      </w:pPr>
      <w:r w:rsidRPr="0092782D">
        <w:rPr>
          <w:rFonts w:ascii="Times New Roman" w:hAnsi="Times New Roman" w:cs="Times New Roman"/>
          <w:sz w:val="24"/>
          <w:szCs w:val="24"/>
        </w:rPr>
        <w:t xml:space="preserve">Moreover, digital literacy is useful in handling technological tools such as a personal computer, desktops, mobile phones, and tablets which </w:t>
      </w:r>
      <w:r w:rsidRPr="0092782D">
        <w:rPr>
          <w:rFonts w:ascii="Times New Roman" w:hAnsi="Times New Roman" w:cs="Times New Roman"/>
          <w:sz w:val="24"/>
          <w:szCs w:val="24"/>
        </w:rPr>
        <w:t>have made the learning process fast and efficient. Vast information stored in the cloud can be accessed anytime anywhere provided there is internet access. Institutions of learning have shifted their modes of teaching to online platforms especially with th</w:t>
      </w:r>
      <w:r w:rsidRPr="0092782D">
        <w:rPr>
          <w:rFonts w:ascii="Times New Roman" w:hAnsi="Times New Roman" w:cs="Times New Roman"/>
          <w:sz w:val="24"/>
          <w:szCs w:val="24"/>
        </w:rPr>
        <w:t xml:space="preserve">e recent outbreak of the COVID-19 pandemic. Learners have to attend online classes and access learning materials and do exams online. </w:t>
      </w:r>
      <w:r w:rsidR="001B2DDE" w:rsidRPr="0092782D">
        <w:rPr>
          <w:rFonts w:ascii="Times New Roman" w:hAnsi="Times New Roman" w:cs="Times New Roman"/>
          <w:sz w:val="24"/>
          <w:szCs w:val="24"/>
        </w:rPr>
        <w:t xml:space="preserve">It is noticeable that learners without digital literacy will find it difficult to perform these tasks. Besides, </w:t>
      </w:r>
      <w:r w:rsidR="00B1676A" w:rsidRPr="0092782D">
        <w:rPr>
          <w:rFonts w:ascii="Times New Roman" w:hAnsi="Times New Roman" w:cs="Times New Roman"/>
          <w:sz w:val="24"/>
          <w:szCs w:val="24"/>
        </w:rPr>
        <w:t>their internet has vast information available for research purposes but without the skills to access, analyze, interpret, and understand, the information is of no importance to the learner. This is exactly why students have to be digitally literate in the 21</w:t>
      </w:r>
      <w:r w:rsidR="00B1676A" w:rsidRPr="0092782D">
        <w:rPr>
          <w:rFonts w:ascii="Times New Roman" w:hAnsi="Times New Roman" w:cs="Times New Roman"/>
          <w:sz w:val="24"/>
          <w:szCs w:val="24"/>
          <w:vertAlign w:val="superscript"/>
        </w:rPr>
        <w:t>st</w:t>
      </w:r>
      <w:r w:rsidR="00B1676A" w:rsidRPr="0092782D">
        <w:rPr>
          <w:rFonts w:ascii="Times New Roman" w:hAnsi="Times New Roman" w:cs="Times New Roman"/>
          <w:sz w:val="24"/>
          <w:szCs w:val="24"/>
        </w:rPr>
        <w:t xml:space="preserve"> Century to enable them to adapt to the changes in the education system due to technology. </w:t>
      </w:r>
      <w:r w:rsidR="00AD32CB" w:rsidRPr="0092782D">
        <w:rPr>
          <w:rFonts w:ascii="Times New Roman" w:hAnsi="Times New Roman" w:cs="Times New Roman"/>
          <w:sz w:val="24"/>
          <w:szCs w:val="24"/>
        </w:rPr>
        <w:t xml:space="preserve">the plurality of digital literacy is important because the benefits it accrues from adopting technological tools are significant for educational activities. </w:t>
      </w:r>
      <w:r w:rsidRPr="0092782D">
        <w:rPr>
          <w:rFonts w:ascii="Times New Roman" w:hAnsi="Times New Roman" w:cs="Times New Roman"/>
          <w:sz w:val="24"/>
          <w:szCs w:val="24"/>
        </w:rPr>
        <w:t>(Martin, 2008)</w:t>
      </w:r>
      <w:r w:rsidRPr="0092782D">
        <w:rPr>
          <w:rFonts w:ascii="Times New Roman" w:hAnsi="Times New Roman" w:cs="Times New Roman"/>
          <w:sz w:val="24"/>
          <w:szCs w:val="24"/>
        </w:rPr>
        <w:t xml:space="preserve">. </w:t>
      </w:r>
      <w:r w:rsidR="00AD32CB" w:rsidRPr="0092782D">
        <w:rPr>
          <w:rFonts w:ascii="Times New Roman" w:hAnsi="Times New Roman" w:cs="Times New Roman"/>
          <w:sz w:val="24"/>
          <w:szCs w:val="24"/>
        </w:rPr>
        <w:t>He adds that technological tools like phones and personal computers are gateways to cyber activities, which provide platforms for necessity in digital literacies. The research study by Allan Martin adds proof that indeed digital literacy is useful for the 21</w:t>
      </w:r>
      <w:r w:rsidR="00AD32CB" w:rsidRPr="0092782D">
        <w:rPr>
          <w:rFonts w:ascii="Times New Roman" w:hAnsi="Times New Roman" w:cs="Times New Roman"/>
          <w:sz w:val="24"/>
          <w:szCs w:val="24"/>
          <w:vertAlign w:val="superscript"/>
        </w:rPr>
        <w:t>st</w:t>
      </w:r>
      <w:r w:rsidR="00AD32CB" w:rsidRPr="0092782D">
        <w:rPr>
          <w:rFonts w:ascii="Times New Roman" w:hAnsi="Times New Roman" w:cs="Times New Roman"/>
          <w:sz w:val="24"/>
          <w:szCs w:val="24"/>
        </w:rPr>
        <w:t xml:space="preserve"> Century young person. </w:t>
      </w:r>
    </w:p>
    <w:p w:rsidR="00AD32CB" w:rsidRPr="0092782D" w:rsidRDefault="009459A7" w:rsidP="0092782D">
      <w:pPr>
        <w:spacing w:line="480" w:lineRule="auto"/>
        <w:ind w:firstLine="720"/>
        <w:rPr>
          <w:rFonts w:ascii="Times New Roman" w:hAnsi="Times New Roman" w:cs="Times New Roman"/>
          <w:sz w:val="24"/>
          <w:szCs w:val="24"/>
        </w:rPr>
      </w:pPr>
      <w:r w:rsidRPr="0092782D">
        <w:rPr>
          <w:rFonts w:ascii="Times New Roman" w:hAnsi="Times New Roman" w:cs="Times New Roman"/>
          <w:sz w:val="24"/>
          <w:szCs w:val="24"/>
        </w:rPr>
        <w:t xml:space="preserve">Contrary to my opinion, </w:t>
      </w:r>
      <w:r w:rsidR="007F0558" w:rsidRPr="0092782D">
        <w:rPr>
          <w:rFonts w:ascii="Times New Roman" w:hAnsi="Times New Roman" w:cs="Times New Roman"/>
          <w:sz w:val="24"/>
          <w:szCs w:val="24"/>
        </w:rPr>
        <w:t xml:space="preserve">there is a digital divide among learners. There exists a division between students who have access to digital platforms and those who do not have. The lack of access gives some learners an upper hand over their counterparts. The inability of this student to have digital tools provides a major setback in accomplishing digital literacy skills in the learning processes. Besides, digital literacy may create overconfidence in the use of technological tools. </w:t>
      </w:r>
      <w:r w:rsidR="00BE7F0E" w:rsidRPr="0092782D">
        <w:rPr>
          <w:rFonts w:ascii="Times New Roman" w:hAnsi="Times New Roman" w:cs="Times New Roman"/>
          <w:sz w:val="24"/>
          <w:szCs w:val="24"/>
        </w:rPr>
        <w:lastRenderedPageBreak/>
        <w:t>Digital tools such as phones and laptops with internet access have negative effects on the child's mental development. According to Rowan (20</w:t>
      </w:r>
      <w:r w:rsidR="003028B9" w:rsidRPr="0092782D">
        <w:rPr>
          <w:rFonts w:ascii="Times New Roman" w:hAnsi="Times New Roman" w:cs="Times New Roman"/>
          <w:sz w:val="24"/>
          <w:szCs w:val="24"/>
        </w:rPr>
        <w:t>13</w:t>
      </w:r>
      <w:r w:rsidR="00BE7F0E" w:rsidRPr="0092782D">
        <w:rPr>
          <w:rFonts w:ascii="Times New Roman" w:hAnsi="Times New Roman" w:cs="Times New Roman"/>
          <w:sz w:val="24"/>
          <w:szCs w:val="24"/>
        </w:rPr>
        <w:t xml:space="preserve">), children rely on technology for most of their play (video games). The development of sensory and motor skills become impacted. </w:t>
      </w:r>
      <w:r w:rsidR="003D2562" w:rsidRPr="0092782D">
        <w:rPr>
          <w:rFonts w:ascii="Times New Roman" w:hAnsi="Times New Roman" w:cs="Times New Roman"/>
          <w:sz w:val="24"/>
          <w:szCs w:val="24"/>
        </w:rPr>
        <w:t xml:space="preserve">As much as my research encourages digital literacy </w:t>
      </w:r>
      <w:r w:rsidR="003028B9" w:rsidRPr="0092782D">
        <w:rPr>
          <w:rFonts w:ascii="Times New Roman" w:hAnsi="Times New Roman" w:cs="Times New Roman"/>
          <w:sz w:val="24"/>
          <w:szCs w:val="24"/>
        </w:rPr>
        <w:t xml:space="preserve">through </w:t>
      </w:r>
      <w:r w:rsidR="003D2562" w:rsidRPr="0092782D">
        <w:rPr>
          <w:rFonts w:ascii="Times New Roman" w:hAnsi="Times New Roman" w:cs="Times New Roman"/>
          <w:sz w:val="24"/>
          <w:szCs w:val="24"/>
        </w:rPr>
        <w:t xml:space="preserve">the use of technological devices, the impact can be felt negatively. </w:t>
      </w:r>
      <w:r w:rsidR="003028B9" w:rsidRPr="0092782D">
        <w:rPr>
          <w:rFonts w:ascii="Times New Roman" w:hAnsi="Times New Roman" w:cs="Times New Roman"/>
          <w:sz w:val="24"/>
          <w:szCs w:val="24"/>
        </w:rPr>
        <w:t>Studies by Rowan further indicate that family structure and lifestyle have changed with overreliance on television, more personal time with laptops and mobile phones, and dining conversations replaced with entertainment units. This article, therefore, contradicts my research and thesis of encouraging digital literacy in young people.</w:t>
      </w:r>
    </w:p>
    <w:p w:rsidR="003028B9" w:rsidRPr="0092782D" w:rsidRDefault="009459A7" w:rsidP="0092782D">
      <w:pPr>
        <w:spacing w:line="480" w:lineRule="auto"/>
        <w:ind w:firstLine="720"/>
        <w:rPr>
          <w:rFonts w:ascii="Times New Roman" w:hAnsi="Times New Roman" w:cs="Times New Roman"/>
          <w:sz w:val="24"/>
          <w:szCs w:val="24"/>
        </w:rPr>
      </w:pPr>
      <w:r w:rsidRPr="0092782D">
        <w:rPr>
          <w:rFonts w:ascii="Times New Roman" w:hAnsi="Times New Roman" w:cs="Times New Roman"/>
          <w:sz w:val="24"/>
          <w:szCs w:val="24"/>
        </w:rPr>
        <w:t>Digital; literacy remains a skil</w:t>
      </w:r>
      <w:r w:rsidRPr="0092782D">
        <w:rPr>
          <w:rFonts w:ascii="Times New Roman" w:hAnsi="Times New Roman" w:cs="Times New Roman"/>
          <w:sz w:val="24"/>
          <w:szCs w:val="24"/>
        </w:rPr>
        <w:t>l of paramount importance in the 21</w:t>
      </w:r>
      <w:r w:rsidRPr="0092782D">
        <w:rPr>
          <w:rFonts w:ascii="Times New Roman" w:hAnsi="Times New Roman" w:cs="Times New Roman"/>
          <w:sz w:val="24"/>
          <w:szCs w:val="24"/>
          <w:vertAlign w:val="superscript"/>
        </w:rPr>
        <w:t>st</w:t>
      </w:r>
      <w:r w:rsidRPr="0092782D">
        <w:rPr>
          <w:rFonts w:ascii="Times New Roman" w:hAnsi="Times New Roman" w:cs="Times New Roman"/>
          <w:sz w:val="24"/>
          <w:szCs w:val="24"/>
        </w:rPr>
        <w:t xml:space="preserve"> Century, not only in education but also in healthcare systems, workforce, library management systems, and the defense and security agencies. Each one of us needs the skills in handling the emerging issues in technology given that we are all surrounded by </w:t>
      </w:r>
      <w:r w:rsidRPr="0092782D">
        <w:rPr>
          <w:rFonts w:ascii="Times New Roman" w:hAnsi="Times New Roman" w:cs="Times New Roman"/>
          <w:sz w:val="24"/>
          <w:szCs w:val="24"/>
        </w:rPr>
        <w:t xml:space="preserve">it in all our daily activities. Despite the counterargument that digital literacy </w:t>
      </w:r>
      <w:r w:rsidR="00AA2F5A" w:rsidRPr="0092782D">
        <w:rPr>
          <w:rFonts w:ascii="Times New Roman" w:hAnsi="Times New Roman" w:cs="Times New Roman"/>
          <w:sz w:val="24"/>
          <w:szCs w:val="24"/>
        </w:rPr>
        <w:t xml:space="preserve">has negative effects on the development of sensory and motor skills in children, and it has influences family setups and lifestyles, the advantages still outweigh the disadvantages. </w:t>
      </w:r>
      <w:r w:rsidR="007400BE" w:rsidRPr="0092782D">
        <w:rPr>
          <w:rFonts w:ascii="Times New Roman" w:hAnsi="Times New Roman" w:cs="Times New Roman"/>
          <w:sz w:val="24"/>
          <w:szCs w:val="24"/>
        </w:rPr>
        <w:t xml:space="preserve">In the research paper, the conclusion generalizes that digital literacy is important since it equips learners with critical thinking skills, problem-solving skills, self-direction, the ability to trace, establish and assess the relevance and trustworthiness of information, and the ability to formulate precise and accurate information. Therefore, digital literacy remains to be a skill of great importance for young people. </w:t>
      </w:r>
    </w:p>
    <w:p w:rsidR="00DF7CA0" w:rsidRPr="0092782D" w:rsidRDefault="009459A7" w:rsidP="0092782D">
      <w:pPr>
        <w:spacing w:line="480" w:lineRule="auto"/>
        <w:rPr>
          <w:rFonts w:ascii="Times New Roman" w:hAnsi="Times New Roman" w:cs="Times New Roman"/>
          <w:sz w:val="24"/>
          <w:szCs w:val="24"/>
        </w:rPr>
      </w:pPr>
      <w:r w:rsidRPr="0092782D">
        <w:rPr>
          <w:rFonts w:ascii="Times New Roman" w:hAnsi="Times New Roman" w:cs="Times New Roman"/>
          <w:sz w:val="24"/>
          <w:szCs w:val="24"/>
        </w:rPr>
        <w:br w:type="page"/>
      </w:r>
    </w:p>
    <w:p w:rsidR="00DF7CA0" w:rsidRPr="0092782D" w:rsidRDefault="009459A7" w:rsidP="0092782D">
      <w:pPr>
        <w:spacing w:line="480" w:lineRule="auto"/>
        <w:rPr>
          <w:rFonts w:ascii="Times New Roman" w:hAnsi="Times New Roman" w:cs="Times New Roman"/>
          <w:b/>
          <w:sz w:val="24"/>
          <w:szCs w:val="24"/>
        </w:rPr>
      </w:pPr>
      <w:r w:rsidRPr="0092782D">
        <w:rPr>
          <w:rFonts w:ascii="Times New Roman" w:hAnsi="Times New Roman" w:cs="Times New Roman"/>
          <w:b/>
          <w:sz w:val="24"/>
          <w:szCs w:val="24"/>
        </w:rPr>
        <w:lastRenderedPageBreak/>
        <w:t xml:space="preserve">References </w:t>
      </w:r>
    </w:p>
    <w:p w:rsidR="0092782D" w:rsidRPr="0092782D" w:rsidRDefault="009459A7" w:rsidP="0092782D">
      <w:pPr>
        <w:spacing w:line="480" w:lineRule="auto"/>
        <w:ind w:left="720" w:hanging="720"/>
        <w:rPr>
          <w:rFonts w:ascii="Times New Roman" w:hAnsi="Times New Roman" w:cs="Times New Roman"/>
          <w:sz w:val="24"/>
          <w:szCs w:val="24"/>
        </w:rPr>
      </w:pPr>
      <w:r w:rsidRPr="0092782D">
        <w:rPr>
          <w:rFonts w:ascii="Times New Roman" w:hAnsi="Times New Roman" w:cs="Times New Roman"/>
          <w:color w:val="222222"/>
          <w:sz w:val="24"/>
          <w:szCs w:val="24"/>
          <w:shd w:val="clear" w:color="auto" w:fill="FFFFFF"/>
        </w:rPr>
        <w:t>Martin, Allan. "Digital literacy and the “digital society”." </w:t>
      </w:r>
      <w:r w:rsidRPr="0092782D">
        <w:rPr>
          <w:rFonts w:ascii="Times New Roman" w:hAnsi="Times New Roman" w:cs="Times New Roman"/>
          <w:i/>
          <w:iCs/>
          <w:color w:val="222222"/>
          <w:sz w:val="24"/>
          <w:szCs w:val="24"/>
          <w:shd w:val="clear" w:color="auto" w:fill="FFFFFF"/>
        </w:rPr>
        <w:t>Dig</w:t>
      </w:r>
      <w:r w:rsidRPr="0092782D">
        <w:rPr>
          <w:rFonts w:ascii="Times New Roman" w:hAnsi="Times New Roman" w:cs="Times New Roman"/>
          <w:i/>
          <w:iCs/>
          <w:color w:val="222222"/>
          <w:sz w:val="24"/>
          <w:szCs w:val="24"/>
          <w:shd w:val="clear" w:color="auto" w:fill="FFFFFF"/>
        </w:rPr>
        <w:t>ital literacies: Concepts, policies, and practices</w:t>
      </w:r>
      <w:r w:rsidRPr="0092782D">
        <w:rPr>
          <w:rFonts w:ascii="Times New Roman" w:hAnsi="Times New Roman" w:cs="Times New Roman"/>
          <w:color w:val="222222"/>
          <w:sz w:val="24"/>
          <w:szCs w:val="24"/>
          <w:shd w:val="clear" w:color="auto" w:fill="FFFFFF"/>
        </w:rPr>
        <w:t> 30 (2008): 151-176.</w:t>
      </w:r>
    </w:p>
    <w:p w:rsidR="0092782D" w:rsidRPr="0092782D" w:rsidRDefault="009459A7" w:rsidP="0092782D">
      <w:pPr>
        <w:spacing w:line="480" w:lineRule="auto"/>
        <w:ind w:left="720" w:hanging="720"/>
        <w:rPr>
          <w:rFonts w:ascii="Times New Roman" w:hAnsi="Times New Roman" w:cs="Times New Roman"/>
          <w:color w:val="222222"/>
          <w:sz w:val="24"/>
          <w:szCs w:val="24"/>
          <w:shd w:val="clear" w:color="auto" w:fill="FFFFFF"/>
        </w:rPr>
      </w:pPr>
      <w:r w:rsidRPr="0092782D">
        <w:rPr>
          <w:rFonts w:ascii="Times New Roman" w:hAnsi="Times New Roman" w:cs="Times New Roman"/>
          <w:color w:val="222222"/>
          <w:sz w:val="24"/>
          <w:szCs w:val="24"/>
          <w:shd w:val="clear" w:color="auto" w:fill="FFFFFF"/>
        </w:rPr>
        <w:t>Meneses, Julio, and Josep Maria Mominó. "Putting digital literacy in practice: How schools contribute to digital inclusion in the network society." </w:t>
      </w:r>
      <w:r w:rsidRPr="0092782D">
        <w:rPr>
          <w:rFonts w:ascii="Times New Roman" w:hAnsi="Times New Roman" w:cs="Times New Roman"/>
          <w:i/>
          <w:iCs/>
          <w:color w:val="222222"/>
          <w:sz w:val="24"/>
          <w:szCs w:val="24"/>
          <w:shd w:val="clear" w:color="auto" w:fill="FFFFFF"/>
        </w:rPr>
        <w:t>The Information Society</w:t>
      </w:r>
      <w:r w:rsidRPr="0092782D">
        <w:rPr>
          <w:rFonts w:ascii="Times New Roman" w:hAnsi="Times New Roman" w:cs="Times New Roman"/>
          <w:color w:val="222222"/>
          <w:sz w:val="24"/>
          <w:szCs w:val="24"/>
          <w:shd w:val="clear" w:color="auto" w:fill="FFFFFF"/>
        </w:rPr>
        <w:t xml:space="preserve"> 26.3 (2010): </w:t>
      </w:r>
      <w:r w:rsidRPr="0092782D">
        <w:rPr>
          <w:rFonts w:ascii="Times New Roman" w:hAnsi="Times New Roman" w:cs="Times New Roman"/>
          <w:color w:val="222222"/>
          <w:sz w:val="24"/>
          <w:szCs w:val="24"/>
          <w:shd w:val="clear" w:color="auto" w:fill="FFFFFF"/>
        </w:rPr>
        <w:t>197-208.</w:t>
      </w:r>
    </w:p>
    <w:p w:rsidR="0092782D" w:rsidRDefault="009459A7" w:rsidP="0092782D">
      <w:pPr>
        <w:spacing w:line="480" w:lineRule="auto"/>
        <w:ind w:left="720" w:hanging="720"/>
        <w:rPr>
          <w:rFonts w:ascii="Times New Roman" w:hAnsi="Times New Roman" w:cs="Times New Roman"/>
          <w:color w:val="222222"/>
          <w:sz w:val="24"/>
          <w:szCs w:val="24"/>
          <w:shd w:val="clear" w:color="auto" w:fill="FFFFFF"/>
        </w:rPr>
      </w:pPr>
      <w:r w:rsidRPr="0092782D">
        <w:rPr>
          <w:rFonts w:ascii="Times New Roman" w:hAnsi="Times New Roman" w:cs="Times New Roman"/>
          <w:color w:val="222222"/>
          <w:sz w:val="24"/>
          <w:szCs w:val="24"/>
          <w:shd w:val="clear" w:color="auto" w:fill="FFFFFF"/>
        </w:rPr>
        <w:t>Rowan, Cris. "The impact of technology on the developing child." </w:t>
      </w:r>
      <w:r w:rsidRPr="0092782D">
        <w:rPr>
          <w:rFonts w:ascii="Times New Roman" w:hAnsi="Times New Roman" w:cs="Times New Roman"/>
          <w:i/>
          <w:iCs/>
          <w:color w:val="222222"/>
          <w:sz w:val="24"/>
          <w:szCs w:val="24"/>
          <w:shd w:val="clear" w:color="auto" w:fill="FFFFFF"/>
        </w:rPr>
        <w:t>URL: http://www. huffingtonpost. com/cris-rowan/technology-children-negative-impact_b_3343245. html (last access date 26.01. 2017)</w:t>
      </w:r>
      <w:r w:rsidRPr="0092782D">
        <w:rPr>
          <w:rFonts w:ascii="Times New Roman" w:hAnsi="Times New Roman" w:cs="Times New Roman"/>
          <w:color w:val="222222"/>
          <w:sz w:val="24"/>
          <w:szCs w:val="24"/>
          <w:shd w:val="clear" w:color="auto" w:fill="FFFFFF"/>
        </w:rPr>
        <w:t> (2013).</w:t>
      </w:r>
    </w:p>
    <w:p w:rsidR="0092782D" w:rsidRPr="0092782D" w:rsidRDefault="009459A7" w:rsidP="0092782D">
      <w:pPr>
        <w:tabs>
          <w:tab w:val="left" w:pos="6370"/>
        </w:tabs>
        <w:rPr>
          <w:rFonts w:ascii="Times New Roman" w:hAnsi="Times New Roman" w:cs="Times New Roman"/>
          <w:sz w:val="24"/>
          <w:szCs w:val="24"/>
        </w:rPr>
      </w:pPr>
      <w:r>
        <w:rPr>
          <w:rFonts w:ascii="Times New Roman" w:hAnsi="Times New Roman" w:cs="Times New Roman"/>
          <w:sz w:val="24"/>
          <w:szCs w:val="24"/>
        </w:rPr>
        <w:tab/>
      </w:r>
    </w:p>
    <w:sectPr w:rsidR="0092782D" w:rsidRPr="0092782D" w:rsidSect="0092782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59A7" w:rsidRDefault="009459A7">
      <w:pPr>
        <w:spacing w:after="0" w:line="240" w:lineRule="auto"/>
      </w:pPr>
      <w:r>
        <w:separator/>
      </w:r>
    </w:p>
  </w:endnote>
  <w:endnote w:type="continuationSeparator" w:id="0">
    <w:p w:rsidR="009459A7" w:rsidRDefault="009459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59A7" w:rsidRDefault="009459A7">
      <w:pPr>
        <w:spacing w:after="0" w:line="240" w:lineRule="auto"/>
      </w:pPr>
      <w:r>
        <w:separator/>
      </w:r>
    </w:p>
  </w:footnote>
  <w:footnote w:type="continuationSeparator" w:id="0">
    <w:p w:rsidR="009459A7" w:rsidRDefault="009459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0549756"/>
      <w:docPartObj>
        <w:docPartGallery w:val="Page Numbers (Top of Page)"/>
        <w:docPartUnique/>
      </w:docPartObj>
    </w:sdtPr>
    <w:sdtEndPr>
      <w:rPr>
        <w:noProof/>
      </w:rPr>
    </w:sdtEndPr>
    <w:sdtContent>
      <w:p w:rsidR="0092782D" w:rsidRDefault="009459A7">
        <w:pPr>
          <w:pStyle w:val="Header"/>
          <w:jc w:val="right"/>
        </w:pPr>
        <w:r>
          <w:fldChar w:fldCharType="begin"/>
        </w:r>
        <w:r>
          <w:instrText xml:space="preserve"> PAGE   \* MERGEFORMAT </w:instrText>
        </w:r>
        <w:r>
          <w:fldChar w:fldCharType="separate"/>
        </w:r>
        <w:r w:rsidR="0002354E">
          <w:rPr>
            <w:noProof/>
          </w:rPr>
          <w:t>3</w:t>
        </w:r>
        <w:r>
          <w:rPr>
            <w:noProof/>
          </w:rPr>
          <w:fldChar w:fldCharType="end"/>
        </w:r>
      </w:p>
    </w:sdtContent>
  </w:sdt>
  <w:p w:rsidR="0092782D" w:rsidRDefault="009278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782D" w:rsidRPr="0092782D" w:rsidRDefault="009459A7" w:rsidP="0092782D">
    <w:pPr>
      <w:spacing w:line="480" w:lineRule="auto"/>
      <w:rPr>
        <w:rFonts w:ascii="Times New Roman" w:hAnsi="Times New Roman" w:cs="Times New Roman"/>
        <w:sz w:val="24"/>
        <w:szCs w:val="24"/>
      </w:rPr>
    </w:pPr>
    <w:r w:rsidRPr="0092782D">
      <w:rPr>
        <w:rFonts w:ascii="Times New Roman" w:hAnsi="Times New Roman" w:cs="Times New Roman"/>
        <w:sz w:val="24"/>
        <w:szCs w:val="24"/>
      </w:rPr>
      <w:t>Running Head: IMPORTANCE OF DIGITAL LITERACY</w:t>
    </w:r>
  </w:p>
  <w:p w:rsidR="0092782D" w:rsidRDefault="009278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672"/>
    <w:rsid w:val="0002354E"/>
    <w:rsid w:val="000C4956"/>
    <w:rsid w:val="001B2DDE"/>
    <w:rsid w:val="002C3672"/>
    <w:rsid w:val="003028B9"/>
    <w:rsid w:val="003071C1"/>
    <w:rsid w:val="003D2562"/>
    <w:rsid w:val="007102B8"/>
    <w:rsid w:val="007400BE"/>
    <w:rsid w:val="007F0558"/>
    <w:rsid w:val="0092782D"/>
    <w:rsid w:val="009459A7"/>
    <w:rsid w:val="009736DA"/>
    <w:rsid w:val="00AA2F5A"/>
    <w:rsid w:val="00AB71AF"/>
    <w:rsid w:val="00AD32CB"/>
    <w:rsid w:val="00B1676A"/>
    <w:rsid w:val="00B633A6"/>
    <w:rsid w:val="00BA0F09"/>
    <w:rsid w:val="00BE7F0E"/>
    <w:rsid w:val="00DE1A75"/>
    <w:rsid w:val="00DF7C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3FC5F"/>
  <w15:chartTrackingRefBased/>
  <w15:docId w15:val="{D0125C4D-E257-4B3F-8CF3-9C4384BF9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78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82D"/>
  </w:style>
  <w:style w:type="paragraph" w:styleId="Footer">
    <w:name w:val="footer"/>
    <w:basedOn w:val="Normal"/>
    <w:link w:val="FooterChar"/>
    <w:uiPriority w:val="99"/>
    <w:unhideWhenUsed/>
    <w:rsid w:val="009278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8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5</Pages>
  <Words>981</Words>
  <Characters>5596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15</cp:revision>
  <dcterms:created xsi:type="dcterms:W3CDTF">2020-10-24T11:25:00Z</dcterms:created>
  <dcterms:modified xsi:type="dcterms:W3CDTF">2020-10-24T14:07:00Z</dcterms:modified>
</cp:coreProperties>
</file>